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20" w:rsidRPr="004C35C9" w:rsidRDefault="00C12930" w:rsidP="004C35C9">
      <w:pPr>
        <w:overflowPunct w:val="0"/>
        <w:autoSpaceDE w:val="0"/>
        <w:autoSpaceDN w:val="0"/>
      </w:pPr>
      <w:r>
        <w:rPr>
          <w:rFonts w:hint="eastAsia"/>
        </w:rPr>
        <w:t>様式第４号（第１０</w:t>
      </w:r>
      <w:r w:rsidR="00D65420" w:rsidRPr="004C35C9">
        <w:rPr>
          <w:rFonts w:hint="eastAsia"/>
        </w:rPr>
        <w:t>条関係）</w:t>
      </w:r>
    </w:p>
    <w:p w:rsidR="00D65420" w:rsidRPr="004C35C9" w:rsidRDefault="00D65420" w:rsidP="00D65420">
      <w:pPr>
        <w:ind w:left="220" w:hangingChars="100" w:hanging="220"/>
        <w:jc w:val="left"/>
      </w:pPr>
    </w:p>
    <w:p w:rsidR="005A0346" w:rsidRPr="00842FF9" w:rsidRDefault="005A0346" w:rsidP="005A0346">
      <w:pPr>
        <w:ind w:left="210" w:hangingChars="100" w:hanging="21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Pr="00842FF9">
        <w:rPr>
          <w:rFonts w:hint="eastAsia"/>
          <w:sz w:val="21"/>
          <w:szCs w:val="21"/>
        </w:rPr>
        <w:t>年　　月　　日</w:t>
      </w:r>
    </w:p>
    <w:p w:rsidR="005A0346" w:rsidRPr="00842FF9" w:rsidRDefault="005A0346" w:rsidP="005A0346">
      <w:pPr>
        <w:ind w:left="210" w:hangingChars="100" w:hanging="210"/>
        <w:jc w:val="left"/>
        <w:rPr>
          <w:sz w:val="21"/>
          <w:szCs w:val="21"/>
        </w:rPr>
      </w:pPr>
      <w:r w:rsidRPr="00842FF9">
        <w:rPr>
          <w:rFonts w:hint="eastAsia"/>
          <w:sz w:val="21"/>
          <w:szCs w:val="21"/>
        </w:rPr>
        <w:t xml:space="preserve">　</w:t>
      </w:r>
    </w:p>
    <w:p w:rsidR="005A0346" w:rsidRPr="00842FF9" w:rsidRDefault="005A0346" w:rsidP="005A0346">
      <w:pPr>
        <w:ind w:leftChars="100" w:left="220" w:firstLineChars="100" w:firstLine="210"/>
        <w:jc w:val="left"/>
        <w:rPr>
          <w:sz w:val="21"/>
          <w:szCs w:val="21"/>
        </w:rPr>
      </w:pPr>
      <w:r w:rsidRPr="00842FF9">
        <w:rPr>
          <w:rFonts w:hint="eastAsia"/>
          <w:sz w:val="21"/>
          <w:szCs w:val="21"/>
        </w:rPr>
        <w:t xml:space="preserve">白川町長　</w:t>
      </w:r>
      <w:r>
        <w:rPr>
          <w:rFonts w:hint="eastAsia"/>
          <w:sz w:val="21"/>
          <w:szCs w:val="21"/>
        </w:rPr>
        <w:t>佐伯　正貴</w:t>
      </w:r>
      <w:r w:rsidRPr="00842FF9">
        <w:rPr>
          <w:rFonts w:hint="eastAsia"/>
          <w:sz w:val="21"/>
          <w:szCs w:val="21"/>
        </w:rPr>
        <w:t xml:space="preserve">　様</w:t>
      </w:r>
    </w:p>
    <w:p w:rsidR="005A0346" w:rsidRPr="00842FF9" w:rsidRDefault="005A0346" w:rsidP="005A0346">
      <w:pPr>
        <w:ind w:left="210" w:hangingChars="100" w:hanging="210"/>
        <w:jc w:val="left"/>
        <w:rPr>
          <w:sz w:val="21"/>
          <w:szCs w:val="21"/>
        </w:rPr>
      </w:pPr>
    </w:p>
    <w:p w:rsidR="00D65420" w:rsidRPr="004C35C9" w:rsidRDefault="00D65420" w:rsidP="004C35C9">
      <w:pPr>
        <w:wordWrap w:val="0"/>
        <w:ind w:left="660" w:hangingChars="100" w:hanging="660"/>
        <w:jc w:val="right"/>
      </w:pPr>
      <w:r w:rsidRPr="004C35C9">
        <w:rPr>
          <w:rFonts w:hint="eastAsia"/>
          <w:spacing w:val="220"/>
        </w:rPr>
        <w:t>住</w:t>
      </w:r>
      <w:r w:rsidRPr="004C35C9">
        <w:rPr>
          <w:rFonts w:hint="eastAsia"/>
        </w:rPr>
        <w:t xml:space="preserve">所　　　　　　　　　　　　　　　　　</w:t>
      </w:r>
    </w:p>
    <w:p w:rsidR="00D65420" w:rsidRPr="004C35C9" w:rsidRDefault="00D65420" w:rsidP="00D65420">
      <w:pPr>
        <w:wordWrap w:val="0"/>
        <w:ind w:left="220" w:hangingChars="100" w:hanging="220"/>
        <w:jc w:val="right"/>
      </w:pPr>
    </w:p>
    <w:p w:rsidR="00D65420" w:rsidRPr="004C35C9" w:rsidRDefault="00D65420" w:rsidP="00D65420">
      <w:pPr>
        <w:wordWrap w:val="0"/>
        <w:ind w:left="220" w:hangingChars="100" w:hanging="220"/>
        <w:jc w:val="right"/>
      </w:pPr>
      <w:r w:rsidRPr="004C35C9">
        <w:rPr>
          <w:rFonts w:hint="eastAsia"/>
        </w:rPr>
        <w:t xml:space="preserve">事業所名　　　　　　　　　　　　　　　　　</w:t>
      </w:r>
    </w:p>
    <w:p w:rsidR="00D65420" w:rsidRPr="004C35C9" w:rsidRDefault="00D65420" w:rsidP="00D65420">
      <w:pPr>
        <w:ind w:left="220" w:hangingChars="100" w:hanging="220"/>
        <w:jc w:val="right"/>
      </w:pPr>
    </w:p>
    <w:p w:rsidR="00D65420" w:rsidRPr="004C35C9" w:rsidRDefault="00D65420" w:rsidP="00C151A6">
      <w:pPr>
        <w:wordWrap w:val="0"/>
        <w:ind w:left="220" w:hangingChars="100" w:hanging="220"/>
        <w:jc w:val="right"/>
      </w:pPr>
      <w:r w:rsidRPr="004C35C9">
        <w:rPr>
          <w:rFonts w:hint="eastAsia"/>
        </w:rPr>
        <w:t xml:space="preserve">代表者名　　　　　　　　　　　　　　　　　</w:t>
      </w:r>
    </w:p>
    <w:p w:rsidR="00D65420" w:rsidRPr="004C35C9" w:rsidRDefault="00D65420" w:rsidP="00D65420">
      <w:pPr>
        <w:ind w:left="220" w:hangingChars="100" w:hanging="220"/>
        <w:jc w:val="left"/>
      </w:pPr>
    </w:p>
    <w:p w:rsidR="00D65420" w:rsidRPr="004C35C9" w:rsidRDefault="00D65420" w:rsidP="00D65420">
      <w:pPr>
        <w:ind w:left="220" w:hangingChars="100" w:hanging="220"/>
        <w:jc w:val="left"/>
      </w:pPr>
    </w:p>
    <w:p w:rsidR="00D65420" w:rsidRPr="004C35C9" w:rsidRDefault="00D65420" w:rsidP="00D65420">
      <w:pPr>
        <w:ind w:left="220" w:hangingChars="100" w:hanging="220"/>
        <w:jc w:val="center"/>
      </w:pPr>
      <w:r w:rsidRPr="004C35C9">
        <w:rPr>
          <w:rFonts w:hint="eastAsia"/>
        </w:rPr>
        <w:t>白川町小規模企業者支援融資利子補給</w:t>
      </w:r>
      <w:r w:rsidR="00CF5A40">
        <w:rPr>
          <w:rFonts w:hint="eastAsia"/>
        </w:rPr>
        <w:t>変更</w:t>
      </w:r>
      <w:r w:rsidRPr="004C35C9">
        <w:rPr>
          <w:rFonts w:hint="eastAsia"/>
        </w:rPr>
        <w:t>承認申請書</w:t>
      </w:r>
    </w:p>
    <w:p w:rsidR="00D65420" w:rsidRPr="004C35C9" w:rsidRDefault="00D65420" w:rsidP="00D65420">
      <w:pPr>
        <w:ind w:left="220" w:hangingChars="100" w:hanging="220"/>
        <w:jc w:val="left"/>
      </w:pPr>
      <w:bookmarkStart w:id="0" w:name="_GoBack"/>
      <w:bookmarkEnd w:id="0"/>
    </w:p>
    <w:p w:rsidR="00D65420" w:rsidRPr="004C35C9" w:rsidRDefault="00D65420" w:rsidP="00D65420">
      <w:pPr>
        <w:ind w:left="220" w:hangingChars="100" w:hanging="220"/>
        <w:jc w:val="left"/>
      </w:pPr>
    </w:p>
    <w:p w:rsidR="00D65420" w:rsidRPr="004C35C9" w:rsidRDefault="005A0346" w:rsidP="005A0346">
      <w:pPr>
        <w:ind w:firstLineChars="100" w:firstLine="210"/>
        <w:jc w:val="left"/>
      </w:pPr>
      <w:r>
        <w:rPr>
          <w:rFonts w:hint="eastAsia"/>
          <w:sz w:val="21"/>
          <w:szCs w:val="21"/>
        </w:rPr>
        <w:t xml:space="preserve">令和　　</w:t>
      </w:r>
      <w:r>
        <w:rPr>
          <w:rFonts w:hint="eastAsia"/>
        </w:rPr>
        <w:t>年　　月　　日付け</w:t>
      </w:r>
      <w:r>
        <w:rPr>
          <w:rFonts w:hint="eastAsia"/>
          <w:sz w:val="21"/>
          <w:szCs w:val="21"/>
        </w:rPr>
        <w:t>白企</w:t>
      </w:r>
      <w:r w:rsidR="00B31DCF">
        <w:rPr>
          <w:rFonts w:hint="eastAsia"/>
          <w:sz w:val="21"/>
          <w:szCs w:val="21"/>
        </w:rPr>
        <w:t>商</w:t>
      </w:r>
      <w:r>
        <w:rPr>
          <w:rFonts w:hint="eastAsia"/>
          <w:sz w:val="21"/>
          <w:szCs w:val="21"/>
        </w:rPr>
        <w:t>補</w:t>
      </w:r>
      <w:r w:rsidR="00CF5A40">
        <w:rPr>
          <w:rFonts w:hint="eastAsia"/>
        </w:rPr>
        <w:t>第　　号</w:t>
      </w:r>
      <w:r w:rsidR="00D67691">
        <w:rPr>
          <w:rFonts w:hint="eastAsia"/>
        </w:rPr>
        <w:t xml:space="preserve">　　</w:t>
      </w:r>
      <w:r w:rsidR="00CF5A40">
        <w:rPr>
          <w:rFonts w:hint="eastAsia"/>
        </w:rPr>
        <w:t>で承認のあった白川町</w:t>
      </w:r>
      <w:r w:rsidR="00D65420" w:rsidRPr="004C35C9">
        <w:rPr>
          <w:rFonts w:hint="eastAsia"/>
        </w:rPr>
        <w:t>小規模企業者支援融資利子補給に</w:t>
      </w:r>
      <w:r w:rsidR="00CF5A40">
        <w:rPr>
          <w:rFonts w:hint="eastAsia"/>
        </w:rPr>
        <w:t>ついて、下記のとおり変更しましたので承認されるよう申請します。</w:t>
      </w:r>
    </w:p>
    <w:p w:rsidR="00D65420" w:rsidRDefault="00D65420" w:rsidP="00D65420">
      <w:pPr>
        <w:wordWrap w:val="0"/>
        <w:overflowPunct w:val="0"/>
        <w:autoSpaceDE w:val="0"/>
        <w:autoSpaceDN w:val="0"/>
      </w:pPr>
    </w:p>
    <w:p w:rsidR="008D502C" w:rsidRDefault="008D502C" w:rsidP="008D502C">
      <w:pPr>
        <w:pStyle w:val="aa"/>
      </w:pPr>
      <w:r>
        <w:rPr>
          <w:rFonts w:hint="eastAsia"/>
        </w:rPr>
        <w:t>記</w:t>
      </w:r>
    </w:p>
    <w:p w:rsidR="008D502C" w:rsidRPr="004C35C9" w:rsidRDefault="008D502C" w:rsidP="008D502C"/>
    <w:p w:rsidR="00D65420" w:rsidRDefault="00952110" w:rsidP="00CF5A40">
      <w:pPr>
        <w:wordWrap w:val="0"/>
        <w:overflowPunct w:val="0"/>
        <w:autoSpaceDE w:val="0"/>
        <w:autoSpaceDN w:val="0"/>
        <w:ind w:firstLineChars="100" w:firstLine="220"/>
      </w:pPr>
      <w:r>
        <w:rPr>
          <w:rFonts w:hint="eastAsia"/>
        </w:rPr>
        <w:t>１．</w:t>
      </w:r>
      <w:r w:rsidR="00CF5A40">
        <w:rPr>
          <w:rFonts w:hint="eastAsia"/>
        </w:rPr>
        <w:t>変更理由</w:t>
      </w:r>
    </w:p>
    <w:p w:rsidR="00CF5A40" w:rsidRDefault="00CF5A40" w:rsidP="00CF5A40">
      <w:pPr>
        <w:wordWrap w:val="0"/>
        <w:overflowPunct w:val="0"/>
        <w:autoSpaceDE w:val="0"/>
        <w:autoSpaceDN w:val="0"/>
        <w:ind w:firstLineChars="100" w:firstLine="220"/>
      </w:pPr>
    </w:p>
    <w:p w:rsidR="00CF5A40" w:rsidRDefault="00CF5A40" w:rsidP="00CF5A40">
      <w:pPr>
        <w:wordWrap w:val="0"/>
        <w:overflowPunct w:val="0"/>
        <w:autoSpaceDE w:val="0"/>
        <w:autoSpaceDN w:val="0"/>
        <w:ind w:firstLineChars="100" w:firstLine="220"/>
      </w:pPr>
    </w:p>
    <w:p w:rsidR="00CF5A40" w:rsidRDefault="00CF5A40" w:rsidP="00CF5A40">
      <w:pPr>
        <w:wordWrap w:val="0"/>
        <w:overflowPunct w:val="0"/>
        <w:autoSpaceDE w:val="0"/>
        <w:autoSpaceDN w:val="0"/>
        <w:ind w:firstLineChars="100" w:firstLine="220"/>
      </w:pPr>
    </w:p>
    <w:p w:rsidR="00CF5A40" w:rsidRPr="00185FBD" w:rsidRDefault="00CF5A40" w:rsidP="00D65420">
      <w:pPr>
        <w:wordWrap w:val="0"/>
        <w:overflowPunct w:val="0"/>
        <w:autoSpaceDE w:val="0"/>
        <w:autoSpaceDN w:val="0"/>
      </w:pPr>
    </w:p>
    <w:p w:rsidR="00D65420" w:rsidRPr="004C35C9" w:rsidRDefault="00952110" w:rsidP="00D65420">
      <w:pPr>
        <w:wordWrap w:val="0"/>
        <w:overflowPunct w:val="0"/>
        <w:autoSpaceDE w:val="0"/>
        <w:autoSpaceDN w:val="0"/>
        <w:ind w:firstLineChars="100" w:firstLine="220"/>
      </w:pPr>
      <w:r>
        <w:rPr>
          <w:rFonts w:hint="eastAsia"/>
        </w:rPr>
        <w:t>２．</w:t>
      </w:r>
      <w:r w:rsidR="00D65420" w:rsidRPr="004C35C9">
        <w:rPr>
          <w:rFonts w:hint="eastAsia"/>
        </w:rPr>
        <w:t>添付書類</w:t>
      </w:r>
    </w:p>
    <w:p w:rsidR="00D65420" w:rsidRPr="004C35C9" w:rsidRDefault="00D65420" w:rsidP="00952110">
      <w:pPr>
        <w:ind w:leftChars="100" w:left="220" w:firstLineChars="200" w:firstLine="440"/>
        <w:jc w:val="left"/>
      </w:pPr>
      <w:r w:rsidRPr="004C35C9">
        <w:t xml:space="preserve">(1) </w:t>
      </w:r>
      <w:r w:rsidRPr="004C35C9">
        <w:rPr>
          <w:rFonts w:hint="eastAsia"/>
        </w:rPr>
        <w:t>利子補給概要書（様式第２号）</w:t>
      </w:r>
    </w:p>
    <w:p w:rsidR="00D65420" w:rsidRPr="004C35C9" w:rsidRDefault="00D65420" w:rsidP="00952110">
      <w:pPr>
        <w:ind w:leftChars="100" w:left="220" w:firstLineChars="200" w:firstLine="440"/>
        <w:jc w:val="left"/>
      </w:pPr>
      <w:r w:rsidRPr="004C35C9">
        <w:t xml:space="preserve">(2) </w:t>
      </w:r>
      <w:r w:rsidRPr="004C35C9">
        <w:rPr>
          <w:rFonts w:hint="eastAsia"/>
        </w:rPr>
        <w:t>融資決定通知書又はこれに代わる書類</w:t>
      </w:r>
    </w:p>
    <w:p w:rsidR="00D65420" w:rsidRPr="004C35C9" w:rsidRDefault="00D65420" w:rsidP="00952110">
      <w:pPr>
        <w:ind w:leftChars="100" w:left="220" w:firstLineChars="200" w:firstLine="440"/>
        <w:jc w:val="left"/>
      </w:pPr>
      <w:r w:rsidRPr="004C35C9">
        <w:t xml:space="preserve">(3) </w:t>
      </w:r>
      <w:r w:rsidRPr="004C35C9">
        <w:rPr>
          <w:rFonts w:hint="eastAsia"/>
        </w:rPr>
        <w:t>設備等の見積書又は領収書の写し</w:t>
      </w:r>
    </w:p>
    <w:p w:rsidR="00D65420" w:rsidRPr="004C35C9" w:rsidRDefault="00D65420" w:rsidP="00952110">
      <w:pPr>
        <w:ind w:leftChars="100" w:left="220" w:firstLineChars="200" w:firstLine="440"/>
        <w:jc w:val="left"/>
      </w:pPr>
      <w:r w:rsidRPr="004C35C9">
        <w:t xml:space="preserve">(4) </w:t>
      </w:r>
      <w:r w:rsidRPr="004C35C9">
        <w:rPr>
          <w:rFonts w:hint="eastAsia"/>
        </w:rPr>
        <w:t>融資返済予定表</w:t>
      </w:r>
    </w:p>
    <w:p w:rsidR="00132786" w:rsidRDefault="00161374" w:rsidP="00952110">
      <w:pPr>
        <w:ind w:leftChars="100" w:left="220" w:firstLineChars="200" w:firstLine="440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765810</wp:posOffset>
                </wp:positionV>
                <wp:extent cx="1826895" cy="1302385"/>
                <wp:effectExtent l="10160" t="12065" r="1079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6895" cy="1302385"/>
                          <a:chOff x="2041" y="13124"/>
                          <a:chExt cx="2877" cy="2051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41" y="1373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78" y="13735"/>
                            <a:ext cx="144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041" y="13124"/>
                            <a:ext cx="2877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3804" w:rsidRPr="00552FD2" w:rsidRDefault="00093804" w:rsidP="00093804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552FD2">
                                <w:rPr>
                                  <w:rFonts w:hint="eastAsia"/>
                                  <w:sz w:val="24"/>
                                </w:rPr>
                                <w:t>商工会確認欄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7pt;margin-top:60.3pt;width:143.85pt;height:102.55pt;z-index:251658240" coordorigin="2041,13124" coordsize="2877,2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pmI5QIAAPwKAAAOAAAAZHJzL2Uyb0RvYy54bWzsVttq3DAQfS/0H4TeG192N+uYeEPIjUIv&#10;oWk/QGvLtqgsuZI23vTrOxp5L7lAIaWh0PjBSJ7x0cyZo5GOT9adJLfcWKFVQZODmBKuSl0J1RT0&#10;29fLdxkl1jFVMakVL+gdt/Rk8fbN8dDnPNWtlhU3BECUzYe+oK1zfR5Ftmx5x+yB7rkCY61NxxxM&#10;TRNVhg2A3skojePDaNCm6o0uubXw9TwY6QLx65qX7nNdW+6ILCjE5vBt8L3072hxzPLGsL4V5RgG&#10;e0YUHRMKFt1CnTPHyMqIR1CdKI22unYHpe4iXdei5JgDZJPED7K5MnrVYy5NPjT9liag9gFPz4Yt&#10;P91eGyIqqB0linVQIlyVpJ6aoW9y8Lgy/U1/bUJ+MPygy+8WzNFDu583wZksh4+6Aji2chqpWdem&#10;8xCQNFljBe62FeBrR0r4mGTpYXY0o6QEWzKJ00k2CzUqWyik/y+NpxAqmpN0ujFejABpNp+Hv9N4&#10;lnhrxPKwMkY7RudTA8HZHaf2zzi9aVnPsVTWMzZymm44/QJCZKqRnEwCr+i1IdUGRonSZy148VNj&#10;9NByVkFQIQcfLcCGH/zEQj1+S/EeVfPJyOOW6ekU9gPS7Ef7RLG8N9Zdcd0RPyiogeixhOz2g3XB&#10;dePiK2q1FNWlkBInplmeSUNuGWy5S3xG9HtuUpGhoEezdIbI92x2HyLG5ymITjjoHVJ0Bc22Tiz3&#10;xF2oCsJkuWNChjHIQCqUbCAvKGCpqzsg0ujQGKCRwaDV5iclAzSFgtofK2Y4JfK9gmLMp6kXp8NJ&#10;lh0Bg2bfsNwzMFUCUEEdJWF45kLfWfVGNC2sk2DmSp/CDqkF8upLG2IaQwWJvpBWJ4+1irvrnvSg&#10;1n9Jq5PpHI4K3NavWn3V6uZAf7qvTh9rFdvbC2l1r69uj6BNX90dQIcJnqHb8+c/aqtuvVxD/911&#10;s3+9w+LdAK5YeF0Yr4P+Drc/x468u7QufgEAAP//AwBQSwMEFAAGAAgAAAAhABzNRiLhAAAACgEA&#10;AA8AAABkcnMvZG93bnJldi54bWxMj09Lw0AQxe+C32EZwZvd/LGtxGxKKeqpCLaCeJtmp0lodjZk&#10;t0n67d2e7G1m3uPN7+WrybRioN41lhXEswgEcWl1w5WC7/370wsI55E1tpZJwYUcrIr7uxwzbUf+&#10;omHnKxFC2GWooPa+y6R0ZU0G3cx2xEE72t6gD2tfSd3jGMJNK5MoWkiDDYcPNXa0qak87c5GwceI&#10;4zqN34bt6bi5/O7nnz/bmJR6fJjWryA8Tf7fDFf8gA5FYDrYM2snWgXpc6jiwz2JFiCCIU3iJYjD&#10;dZgvQRa5vK1Q/AEAAP//AwBQSwECLQAUAAYACAAAACEAtoM4kv4AAADhAQAAEwAAAAAAAAAAAAAA&#10;AAAAAAAAW0NvbnRlbnRfVHlwZXNdLnhtbFBLAQItABQABgAIAAAAIQA4/SH/1gAAAJQBAAALAAAA&#10;AAAAAAAAAAAAAC8BAABfcmVscy8ucmVsc1BLAQItABQABgAIAAAAIQA7+pmI5QIAAPwKAAAOAAAA&#10;AAAAAAAAAAAAAC4CAABkcnMvZTJvRG9jLnhtbFBLAQItABQABgAIAAAAIQAczUYi4QAAAAoBAAAP&#10;AAAAAAAAAAAAAAAAAD8FAABkcnMvZG93bnJldi54bWxQSwUGAAAAAAQABADzAAAATQYAAAAA&#10;">
                <v:rect id="Rectangle 3" o:spid="_x0000_s1027" style="position:absolute;left:2041;top:1373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Rectangle 4" o:spid="_x0000_s1028" style="position:absolute;left:3478;top:13735;width:14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5" o:spid="_x0000_s1029" style="position:absolute;left:2041;top:13124;width:2877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3ui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VN4Xgk3QK4fAAAA//8DAFBLAQItABQABgAIAAAAIQDb4fbL7gAAAIUBAAATAAAAAAAAAAAAAAAA&#10;AAAAAABbQ29udGVudF9UeXBlc10ueG1sUEsBAi0AFAAGAAgAAAAhAFr0LFu/AAAAFQEAAAsAAAAA&#10;AAAAAAAAAAAAHwEAAF9yZWxzLy5yZWxzUEsBAi0AFAAGAAgAAAAhAArne6LBAAAA2gAAAA8AAAAA&#10;AAAAAAAAAAAABwIAAGRycy9kb3ducmV2LnhtbFBLBQYAAAAAAwADALcAAAD1AgAAAAA=&#10;">
                  <v:textbox inset="5.85pt,.7pt,5.85pt,.7pt">
                    <w:txbxContent>
                      <w:p w:rsidR="00093804" w:rsidRPr="00552FD2" w:rsidRDefault="00093804" w:rsidP="00093804">
                        <w:pPr>
                          <w:spacing w:line="360" w:lineRule="auto"/>
                          <w:jc w:val="center"/>
                          <w:rPr>
                            <w:sz w:val="24"/>
                          </w:rPr>
                        </w:pPr>
                        <w:r w:rsidRPr="00552FD2">
                          <w:rPr>
                            <w:rFonts w:hint="eastAsia"/>
                            <w:sz w:val="24"/>
                          </w:rPr>
                          <w:t>商工会確認欄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65420" w:rsidRPr="004C35C9">
        <w:t xml:space="preserve">(5) </w:t>
      </w:r>
      <w:r w:rsidR="00185FBD">
        <w:rPr>
          <w:rFonts w:hint="eastAsia"/>
        </w:rPr>
        <w:t>完済証明書（</w:t>
      </w:r>
      <w:r w:rsidR="0073088C">
        <w:rPr>
          <w:rFonts w:hint="eastAsia"/>
        </w:rPr>
        <w:t>繰上償還等により完済した場合</w:t>
      </w:r>
      <w:r w:rsidR="00185FBD">
        <w:rPr>
          <w:rFonts w:hint="eastAsia"/>
        </w:rPr>
        <w:t>）</w:t>
      </w:r>
    </w:p>
    <w:p w:rsidR="00185FBD" w:rsidRDefault="00185FBD" w:rsidP="00185FBD">
      <w:pPr>
        <w:ind w:firstLineChars="300" w:firstLine="660"/>
        <w:jc w:val="left"/>
      </w:pPr>
      <w:r>
        <w:t xml:space="preserve">(6) </w:t>
      </w:r>
      <w:r>
        <w:rPr>
          <w:rFonts w:hint="eastAsia"/>
        </w:rPr>
        <w:t>脱退届（商工会を脱退した場合）</w:t>
      </w:r>
    </w:p>
    <w:p w:rsidR="00185FBD" w:rsidRPr="004C35C9" w:rsidRDefault="00185FBD" w:rsidP="00185FBD">
      <w:pPr>
        <w:ind w:firstLineChars="300" w:firstLine="660"/>
        <w:jc w:val="left"/>
      </w:pPr>
      <w:r>
        <w:t>(7)</w:t>
      </w:r>
      <w:r w:rsidRPr="00185FBD">
        <w:t xml:space="preserve"> </w:t>
      </w:r>
      <w:r w:rsidRPr="004C35C9">
        <w:rPr>
          <w:rFonts w:hint="eastAsia"/>
        </w:rPr>
        <w:t>その他町長が必要と認めるもの</w:t>
      </w:r>
    </w:p>
    <w:p w:rsidR="00185FBD" w:rsidRPr="004C35C9" w:rsidRDefault="00185FBD" w:rsidP="00185FBD">
      <w:pPr>
        <w:ind w:firstLineChars="300" w:firstLine="660"/>
        <w:jc w:val="left"/>
      </w:pPr>
    </w:p>
    <w:sectPr w:rsidR="00185FBD" w:rsidRPr="004C35C9" w:rsidSect="00DF5043">
      <w:pgSz w:w="11906" w:h="16838" w:code="9"/>
      <w:pgMar w:top="1418" w:right="964" w:bottom="1418" w:left="1701" w:header="851" w:footer="992" w:gutter="0"/>
      <w:cols w:space="425"/>
      <w:docGrid w:type="linesAndChars" w:linePitch="350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62A" w:rsidRDefault="00BB562A" w:rsidP="00EC492E">
      <w:r>
        <w:separator/>
      </w:r>
    </w:p>
  </w:endnote>
  <w:endnote w:type="continuationSeparator" w:id="0">
    <w:p w:rsidR="00BB562A" w:rsidRDefault="00BB562A" w:rsidP="00EC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62A" w:rsidRDefault="00BB562A" w:rsidP="00EC492E">
      <w:r>
        <w:separator/>
      </w:r>
    </w:p>
  </w:footnote>
  <w:footnote w:type="continuationSeparator" w:id="0">
    <w:p w:rsidR="00BB562A" w:rsidRDefault="00BB562A" w:rsidP="00EC4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6363"/>
    <w:multiLevelType w:val="hybridMultilevel"/>
    <w:tmpl w:val="603660B8"/>
    <w:lvl w:ilvl="0" w:tplc="2C32FB8C">
      <w:start w:val="1"/>
      <w:numFmt w:val="decimal"/>
      <w:lvlText w:val="(%1)"/>
      <w:lvlJc w:val="left"/>
      <w:pPr>
        <w:ind w:left="655" w:hanging="435"/>
      </w:pPr>
      <w:rPr>
        <w:rFonts w:cs="Times New Roman" w:hint="default"/>
      </w:rPr>
    </w:lvl>
    <w:lvl w:ilvl="1" w:tplc="EF484EA0">
      <w:start w:val="1"/>
      <w:numFmt w:val="decimalEnclosedCircle"/>
      <w:lvlText w:val="%2"/>
      <w:lvlJc w:val="left"/>
      <w:pPr>
        <w:ind w:left="10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84F"/>
    <w:rsid w:val="00056EFE"/>
    <w:rsid w:val="00076D54"/>
    <w:rsid w:val="00093804"/>
    <w:rsid w:val="0009721C"/>
    <w:rsid w:val="000A1EB4"/>
    <w:rsid w:val="000B5D13"/>
    <w:rsid w:val="000D169E"/>
    <w:rsid w:val="001000EB"/>
    <w:rsid w:val="00103F12"/>
    <w:rsid w:val="001041EF"/>
    <w:rsid w:val="001074C0"/>
    <w:rsid w:val="00120B6F"/>
    <w:rsid w:val="00121030"/>
    <w:rsid w:val="00130EE2"/>
    <w:rsid w:val="00132512"/>
    <w:rsid w:val="00132786"/>
    <w:rsid w:val="00161374"/>
    <w:rsid w:val="00185FBD"/>
    <w:rsid w:val="001F384F"/>
    <w:rsid w:val="00234C7F"/>
    <w:rsid w:val="00266C21"/>
    <w:rsid w:val="002B2AA4"/>
    <w:rsid w:val="002B47D7"/>
    <w:rsid w:val="002B4E29"/>
    <w:rsid w:val="002C3EF7"/>
    <w:rsid w:val="00347E0B"/>
    <w:rsid w:val="003B2559"/>
    <w:rsid w:val="003F361A"/>
    <w:rsid w:val="003F407F"/>
    <w:rsid w:val="003F6251"/>
    <w:rsid w:val="0040062A"/>
    <w:rsid w:val="004112A6"/>
    <w:rsid w:val="00435884"/>
    <w:rsid w:val="00441E11"/>
    <w:rsid w:val="00443897"/>
    <w:rsid w:val="004602A0"/>
    <w:rsid w:val="00490806"/>
    <w:rsid w:val="004A4C5D"/>
    <w:rsid w:val="004B005C"/>
    <w:rsid w:val="004B3C0B"/>
    <w:rsid w:val="004C35C9"/>
    <w:rsid w:val="004D1390"/>
    <w:rsid w:val="00552FD2"/>
    <w:rsid w:val="005577BE"/>
    <w:rsid w:val="005769A1"/>
    <w:rsid w:val="00583C3C"/>
    <w:rsid w:val="005976CC"/>
    <w:rsid w:val="005A0346"/>
    <w:rsid w:val="005A280F"/>
    <w:rsid w:val="005A5C10"/>
    <w:rsid w:val="005B19E4"/>
    <w:rsid w:val="005D1EF3"/>
    <w:rsid w:val="005D2F49"/>
    <w:rsid w:val="005D58E5"/>
    <w:rsid w:val="00636C87"/>
    <w:rsid w:val="00641203"/>
    <w:rsid w:val="00657981"/>
    <w:rsid w:val="00672F02"/>
    <w:rsid w:val="00674141"/>
    <w:rsid w:val="006B640B"/>
    <w:rsid w:val="006D2A27"/>
    <w:rsid w:val="006E549F"/>
    <w:rsid w:val="007077B5"/>
    <w:rsid w:val="0073088C"/>
    <w:rsid w:val="007854F4"/>
    <w:rsid w:val="007D4405"/>
    <w:rsid w:val="007E7966"/>
    <w:rsid w:val="007F1D7D"/>
    <w:rsid w:val="00810A1E"/>
    <w:rsid w:val="00814CFB"/>
    <w:rsid w:val="00842FF9"/>
    <w:rsid w:val="008644BD"/>
    <w:rsid w:val="00880570"/>
    <w:rsid w:val="008A36F3"/>
    <w:rsid w:val="008B0089"/>
    <w:rsid w:val="008D502C"/>
    <w:rsid w:val="0094671B"/>
    <w:rsid w:val="00952110"/>
    <w:rsid w:val="009A06A4"/>
    <w:rsid w:val="009C32DB"/>
    <w:rsid w:val="009E327F"/>
    <w:rsid w:val="009F6A19"/>
    <w:rsid w:val="00AC09EF"/>
    <w:rsid w:val="00AC47BB"/>
    <w:rsid w:val="00AF398E"/>
    <w:rsid w:val="00B25124"/>
    <w:rsid w:val="00B27505"/>
    <w:rsid w:val="00B31DCF"/>
    <w:rsid w:val="00B353ED"/>
    <w:rsid w:val="00B515FF"/>
    <w:rsid w:val="00B55019"/>
    <w:rsid w:val="00B6646A"/>
    <w:rsid w:val="00B765B6"/>
    <w:rsid w:val="00B94699"/>
    <w:rsid w:val="00BA02EF"/>
    <w:rsid w:val="00BB562A"/>
    <w:rsid w:val="00BE5BC4"/>
    <w:rsid w:val="00C122FA"/>
    <w:rsid w:val="00C12930"/>
    <w:rsid w:val="00C151A6"/>
    <w:rsid w:val="00C2679B"/>
    <w:rsid w:val="00C40BC1"/>
    <w:rsid w:val="00C9283A"/>
    <w:rsid w:val="00CA0C8A"/>
    <w:rsid w:val="00CD57F2"/>
    <w:rsid w:val="00CF5A40"/>
    <w:rsid w:val="00D2763E"/>
    <w:rsid w:val="00D64FA7"/>
    <w:rsid w:val="00D65420"/>
    <w:rsid w:val="00D67691"/>
    <w:rsid w:val="00D74197"/>
    <w:rsid w:val="00DA54E0"/>
    <w:rsid w:val="00DD2352"/>
    <w:rsid w:val="00DF5043"/>
    <w:rsid w:val="00E00E96"/>
    <w:rsid w:val="00E722CB"/>
    <w:rsid w:val="00E866C2"/>
    <w:rsid w:val="00EC492E"/>
    <w:rsid w:val="00EE5936"/>
    <w:rsid w:val="00EF4C75"/>
    <w:rsid w:val="00F0020E"/>
    <w:rsid w:val="00F059AF"/>
    <w:rsid w:val="00F15063"/>
    <w:rsid w:val="00F72D78"/>
    <w:rsid w:val="00F76949"/>
    <w:rsid w:val="00F83F3B"/>
    <w:rsid w:val="00FA61D5"/>
    <w:rsid w:val="00FA7386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073F5"/>
  <w14:defaultImageDpi w14:val="0"/>
  <w15:docId w15:val="{76D7AA30-BCED-463B-A005-8CA43298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3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9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92E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EC49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92E"/>
    <w:rPr>
      <w:rFonts w:ascii="ＭＳ 明朝" w:cs="Times New Roman"/>
      <w:kern w:val="2"/>
      <w:sz w:val="22"/>
    </w:rPr>
  </w:style>
  <w:style w:type="paragraph" w:styleId="a7">
    <w:name w:val="No Spacing"/>
    <w:uiPriority w:val="1"/>
    <w:qFormat/>
    <w:rsid w:val="005A280F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A280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A280F"/>
    <w:rPr>
      <w:rFonts w:ascii="Arial" w:eastAsia="ＭＳ ゴシック" w:hAnsi="Arial" w:cs="Times New Roman"/>
      <w:kern w:val="2"/>
      <w:sz w:val="18"/>
    </w:rPr>
  </w:style>
  <w:style w:type="paragraph" w:styleId="aa">
    <w:name w:val="Note Heading"/>
    <w:basedOn w:val="a"/>
    <w:next w:val="a"/>
    <w:link w:val="ab"/>
    <w:uiPriority w:val="99"/>
    <w:rsid w:val="008D502C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8D502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rsid w:val="008D502C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8D502C"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田端 大聖</dc:creator>
  <cp:keywords/>
  <dc:description/>
  <cp:lastModifiedBy>田端 大聖</cp:lastModifiedBy>
  <cp:revision>3</cp:revision>
  <cp:lastPrinted>2024-09-02T02:59:00Z</cp:lastPrinted>
  <dcterms:created xsi:type="dcterms:W3CDTF">2024-12-06T00:15:00Z</dcterms:created>
  <dcterms:modified xsi:type="dcterms:W3CDTF">2024-12-24T00:12:00Z</dcterms:modified>
</cp:coreProperties>
</file>